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6E60" w14:textId="64EEADBB" w:rsidR="00B531B9" w:rsidRPr="00E91683" w:rsidRDefault="00B531B9" w:rsidP="00B531B9">
      <w:pPr>
        <w:pStyle w:val="22"/>
        <w:keepNext/>
        <w:keepLines/>
        <w:spacing w:line="240" w:lineRule="auto"/>
        <w:rPr>
          <w:spacing w:val="0"/>
          <w:sz w:val="24"/>
          <w:szCs w:val="24"/>
        </w:rPr>
      </w:pPr>
      <w:r w:rsidRPr="00E91683">
        <w:rPr>
          <w:spacing w:val="0"/>
          <w:sz w:val="24"/>
          <w:szCs w:val="24"/>
        </w:rPr>
        <w:t>МЕСТНАЯ АДМИНИСТРАЦИЯ</w:t>
      </w:r>
    </w:p>
    <w:p w14:paraId="7873DC21" w14:textId="77777777" w:rsidR="00E91683" w:rsidRDefault="00B531B9" w:rsidP="00E91683">
      <w:pPr>
        <w:pStyle w:val="22"/>
        <w:keepNext/>
        <w:keepLines/>
        <w:spacing w:line="240" w:lineRule="auto"/>
        <w:rPr>
          <w:spacing w:val="0"/>
          <w:sz w:val="24"/>
          <w:szCs w:val="24"/>
        </w:rPr>
      </w:pPr>
      <w:r w:rsidRPr="00E91683">
        <w:rPr>
          <w:spacing w:val="0"/>
          <w:sz w:val="24"/>
          <w:szCs w:val="24"/>
        </w:rPr>
        <w:t>ВНУТРИГОРОДСКОГО МУНИЦИПАЛЬНОГО ОБРАЗОВАНИЯ</w:t>
      </w:r>
      <w:r w:rsidR="00E91683" w:rsidRPr="00E91683">
        <w:rPr>
          <w:spacing w:val="0"/>
          <w:sz w:val="24"/>
          <w:szCs w:val="24"/>
        </w:rPr>
        <w:t xml:space="preserve"> </w:t>
      </w:r>
    </w:p>
    <w:p w14:paraId="58F4A60D" w14:textId="77777777" w:rsidR="00E91683" w:rsidRDefault="00B531B9" w:rsidP="00E91683">
      <w:pPr>
        <w:pStyle w:val="22"/>
        <w:keepNext/>
        <w:keepLines/>
        <w:spacing w:line="240" w:lineRule="auto"/>
        <w:rPr>
          <w:spacing w:val="0"/>
          <w:sz w:val="24"/>
          <w:szCs w:val="24"/>
        </w:rPr>
      </w:pPr>
      <w:r w:rsidRPr="00E91683">
        <w:rPr>
          <w:spacing w:val="0"/>
          <w:sz w:val="24"/>
          <w:szCs w:val="24"/>
        </w:rPr>
        <w:t>САНКТ-</w:t>
      </w:r>
      <w:r w:rsidR="00E91683">
        <w:rPr>
          <w:spacing w:val="0"/>
          <w:sz w:val="24"/>
          <w:szCs w:val="24"/>
        </w:rPr>
        <w:t>П</w:t>
      </w:r>
      <w:r w:rsidRPr="00E91683">
        <w:rPr>
          <w:spacing w:val="0"/>
          <w:sz w:val="24"/>
          <w:szCs w:val="24"/>
        </w:rPr>
        <w:t>ЕТЕРБУРГА</w:t>
      </w:r>
      <w:r w:rsidR="00E91683">
        <w:rPr>
          <w:spacing w:val="0"/>
          <w:sz w:val="24"/>
          <w:szCs w:val="24"/>
        </w:rPr>
        <w:t xml:space="preserve"> </w:t>
      </w:r>
    </w:p>
    <w:p w14:paraId="006DA629" w14:textId="3C93153E" w:rsidR="00B531B9" w:rsidRPr="00E91683" w:rsidRDefault="00B531B9" w:rsidP="00E91683">
      <w:pPr>
        <w:pStyle w:val="22"/>
        <w:keepNext/>
        <w:keepLines/>
        <w:spacing w:line="240" w:lineRule="auto"/>
        <w:rPr>
          <w:spacing w:val="0"/>
          <w:sz w:val="24"/>
          <w:szCs w:val="24"/>
        </w:rPr>
      </w:pPr>
      <w:r w:rsidRPr="00E91683">
        <w:rPr>
          <w:spacing w:val="0"/>
          <w:sz w:val="24"/>
          <w:szCs w:val="24"/>
        </w:rPr>
        <w:t xml:space="preserve">МУНИЦИПАЛЬНЫЙ ОКРУГ </w:t>
      </w:r>
      <w:proofErr w:type="gramStart"/>
      <w:r w:rsidRPr="00E91683">
        <w:rPr>
          <w:spacing w:val="0"/>
          <w:sz w:val="24"/>
          <w:szCs w:val="24"/>
        </w:rPr>
        <w:t>АКАДЕМИЧЕСКОЕ</w:t>
      </w:r>
      <w:proofErr w:type="gramEnd"/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EC585A" w14:paraId="789FBAF6" w14:textId="77777777" w:rsidTr="00EC585A">
        <w:trPr>
          <w:trHeight w:val="100"/>
        </w:trPr>
        <w:tc>
          <w:tcPr>
            <w:tcW w:w="9645" w:type="dxa"/>
            <w:tcBorders>
              <w:top w:val="single" w:sz="12" w:space="0" w:color="auto"/>
            </w:tcBorders>
          </w:tcPr>
          <w:p w14:paraId="7EFE30B6" w14:textId="4DE11470" w:rsidR="00EC585A" w:rsidRPr="002A5DE4" w:rsidRDefault="00EC585A" w:rsidP="002A5DE4">
            <w:pPr>
              <w:pStyle w:val="22"/>
              <w:keepNext/>
              <w:keepLines/>
              <w:shd w:val="clear" w:color="auto" w:fill="auto"/>
              <w:spacing w:line="360" w:lineRule="exac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14:paraId="211BB48B" w14:textId="58A52DDF" w:rsidR="00687DEB" w:rsidRPr="00EC585A" w:rsidRDefault="00EC585A" w:rsidP="00687DEB">
      <w:pPr>
        <w:pStyle w:val="22"/>
        <w:keepNext/>
        <w:keepLines/>
        <w:shd w:val="clear" w:color="auto" w:fill="auto"/>
        <w:spacing w:line="360" w:lineRule="exact"/>
        <w:rPr>
          <w:spacing w:val="86"/>
          <w:sz w:val="24"/>
          <w:szCs w:val="24"/>
        </w:rPr>
      </w:pPr>
      <w:r w:rsidRPr="00EC585A">
        <w:rPr>
          <w:spacing w:val="86"/>
          <w:sz w:val="24"/>
          <w:szCs w:val="24"/>
        </w:rPr>
        <w:t>ПОСТАНОВЛЕНИЕ</w:t>
      </w:r>
    </w:p>
    <w:p w14:paraId="211BB48D" w14:textId="77777777" w:rsidR="00687DEB" w:rsidRDefault="00687DEB" w:rsidP="00687DEB">
      <w:pPr>
        <w:pStyle w:val="33"/>
        <w:keepNext/>
        <w:keepLines/>
        <w:shd w:val="clear" w:color="auto" w:fill="auto"/>
        <w:spacing w:line="330" w:lineRule="exact"/>
      </w:pPr>
    </w:p>
    <w:p w14:paraId="589E3719" w14:textId="18FA7461" w:rsidR="00EC585A" w:rsidRPr="00413771" w:rsidRDefault="00EC585A" w:rsidP="00EC585A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EC585A">
        <w:rPr>
          <w:rFonts w:ascii="Times New Roman" w:eastAsia="Times New Roman" w:hAnsi="Times New Roman" w:cs="Times New Roman"/>
          <w:bCs/>
          <w:color w:val="auto"/>
        </w:rPr>
        <w:t>«</w:t>
      </w:r>
      <w:r w:rsidR="002A5DE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40006">
        <w:rPr>
          <w:rFonts w:ascii="Times New Roman" w:eastAsia="Times New Roman" w:hAnsi="Times New Roman" w:cs="Times New Roman"/>
          <w:bCs/>
          <w:color w:val="auto"/>
        </w:rPr>
        <w:t>20</w:t>
      </w:r>
      <w:r w:rsidR="002A5DE4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Pr="00EC585A">
        <w:rPr>
          <w:rFonts w:ascii="Times New Roman" w:eastAsia="Times New Roman" w:hAnsi="Times New Roman" w:cs="Times New Roman"/>
          <w:bCs/>
          <w:color w:val="auto"/>
        </w:rPr>
        <w:t>»</w:t>
      </w:r>
      <w:r w:rsidR="003E3D7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A5DE4">
        <w:rPr>
          <w:rFonts w:ascii="Times New Roman" w:eastAsia="Times New Roman" w:hAnsi="Times New Roman" w:cs="Times New Roman"/>
          <w:bCs/>
          <w:color w:val="auto"/>
        </w:rPr>
        <w:t xml:space="preserve">января </w:t>
      </w:r>
      <w:r w:rsidRPr="00EC585A">
        <w:rPr>
          <w:rFonts w:ascii="Times New Roman" w:eastAsia="Times New Roman" w:hAnsi="Times New Roman" w:cs="Times New Roman"/>
          <w:bCs/>
          <w:color w:val="auto"/>
        </w:rPr>
        <w:t xml:space="preserve"> 20</w:t>
      </w:r>
      <w:r w:rsidR="003E3D7A">
        <w:rPr>
          <w:rFonts w:ascii="Times New Roman" w:eastAsia="Times New Roman" w:hAnsi="Times New Roman" w:cs="Times New Roman"/>
          <w:bCs/>
          <w:color w:val="auto"/>
        </w:rPr>
        <w:t>1</w:t>
      </w:r>
      <w:r w:rsidR="002A5DE4">
        <w:rPr>
          <w:rFonts w:ascii="Times New Roman" w:eastAsia="Times New Roman" w:hAnsi="Times New Roman" w:cs="Times New Roman"/>
          <w:bCs/>
          <w:color w:val="auto"/>
        </w:rPr>
        <w:t>4</w:t>
      </w:r>
      <w:r w:rsidRPr="00EC585A">
        <w:rPr>
          <w:rFonts w:ascii="Times New Roman" w:eastAsia="Times New Roman" w:hAnsi="Times New Roman" w:cs="Times New Roman"/>
          <w:bCs/>
          <w:color w:val="auto"/>
        </w:rPr>
        <w:t xml:space="preserve"> г. 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="002A5DE4">
        <w:rPr>
          <w:rFonts w:ascii="Times New Roman" w:eastAsia="Times New Roman" w:hAnsi="Times New Roman" w:cs="Times New Roman"/>
          <w:bCs/>
          <w:color w:val="auto"/>
        </w:rPr>
        <w:t xml:space="preserve">                   </w:t>
      </w:r>
      <w:r w:rsidRPr="00EC585A">
        <w:rPr>
          <w:rFonts w:ascii="Times New Roman" w:eastAsia="Times New Roman" w:hAnsi="Times New Roman" w:cs="Times New Roman"/>
          <w:bCs/>
          <w:color w:val="auto"/>
        </w:rPr>
        <w:t xml:space="preserve">№ </w:t>
      </w:r>
      <w:r w:rsidR="00D40006" w:rsidRPr="00D40006">
        <w:rPr>
          <w:rFonts w:ascii="Times New Roman" w:eastAsia="Times New Roman" w:hAnsi="Times New Roman" w:cs="Times New Roman"/>
          <w:b/>
          <w:bCs/>
          <w:color w:val="auto"/>
        </w:rPr>
        <w:t>8</w:t>
      </w:r>
    </w:p>
    <w:p w14:paraId="6347D380" w14:textId="77777777" w:rsidR="00EC585A" w:rsidRDefault="00EC585A" w:rsidP="00687DEB">
      <w:pPr>
        <w:pStyle w:val="33"/>
        <w:keepNext/>
        <w:keepLines/>
        <w:shd w:val="clear" w:color="auto" w:fill="auto"/>
        <w:spacing w:line="330" w:lineRule="exact"/>
      </w:pPr>
    </w:p>
    <w:p w14:paraId="093C8915" w14:textId="77777777" w:rsidR="000A2F55" w:rsidRDefault="002A5DE4" w:rsidP="00CD4979">
      <w:pPr>
        <w:pStyle w:val="110"/>
        <w:shd w:val="clear" w:color="auto" w:fill="auto"/>
        <w:tabs>
          <w:tab w:val="left" w:pos="8269"/>
        </w:tabs>
        <w:spacing w:line="240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77774" w:rsidRPr="00EC585A">
        <w:rPr>
          <w:sz w:val="24"/>
          <w:szCs w:val="24"/>
        </w:rPr>
        <w:t xml:space="preserve">б </w:t>
      </w:r>
      <w:r>
        <w:rPr>
          <w:sz w:val="24"/>
          <w:szCs w:val="24"/>
        </w:rPr>
        <w:t xml:space="preserve">отмене постановления Местной Администрации от 30.09.2013 № 389 </w:t>
      </w:r>
    </w:p>
    <w:p w14:paraId="66FD5C45" w14:textId="7263ABBD" w:rsidR="002A5DE4" w:rsidRDefault="002A5DE4" w:rsidP="00CD4979">
      <w:pPr>
        <w:pStyle w:val="110"/>
        <w:shd w:val="clear" w:color="auto" w:fill="auto"/>
        <w:tabs>
          <w:tab w:val="left" w:pos="8269"/>
        </w:tabs>
        <w:spacing w:line="240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представлении лицами, замещающими должности муниципальной службы в Местной Администрации </w:t>
      </w:r>
      <w:r w:rsidR="00687DEB" w:rsidRPr="00EC585A">
        <w:rPr>
          <w:sz w:val="24"/>
          <w:szCs w:val="24"/>
        </w:rPr>
        <w:t xml:space="preserve">внутригородского муниципального образования </w:t>
      </w:r>
    </w:p>
    <w:p w14:paraId="211BB48F" w14:textId="25D6691D" w:rsidR="007D0F19" w:rsidRPr="00EC585A" w:rsidRDefault="00687DEB" w:rsidP="00CD4979">
      <w:pPr>
        <w:pStyle w:val="110"/>
        <w:shd w:val="clear" w:color="auto" w:fill="auto"/>
        <w:tabs>
          <w:tab w:val="left" w:pos="8269"/>
        </w:tabs>
        <w:spacing w:line="240" w:lineRule="auto"/>
        <w:ind w:left="360" w:hanging="360"/>
        <w:jc w:val="center"/>
        <w:rPr>
          <w:sz w:val="24"/>
          <w:szCs w:val="24"/>
        </w:rPr>
      </w:pPr>
      <w:r w:rsidRPr="00EC585A">
        <w:rPr>
          <w:sz w:val="24"/>
          <w:szCs w:val="24"/>
        </w:rPr>
        <w:t>Санкт-Петербурга</w:t>
      </w:r>
      <w:r w:rsidR="002A5DE4">
        <w:rPr>
          <w:sz w:val="24"/>
          <w:szCs w:val="24"/>
        </w:rPr>
        <w:t xml:space="preserve"> </w:t>
      </w:r>
      <w:r w:rsidRPr="00EC585A">
        <w:rPr>
          <w:sz w:val="24"/>
          <w:szCs w:val="24"/>
        </w:rPr>
        <w:t xml:space="preserve">муниципальный округ </w:t>
      </w:r>
      <w:proofErr w:type="gramStart"/>
      <w:r w:rsidRPr="00EC585A">
        <w:rPr>
          <w:sz w:val="24"/>
          <w:szCs w:val="24"/>
        </w:rPr>
        <w:t>Академи</w:t>
      </w:r>
      <w:r w:rsidR="00D345A8" w:rsidRPr="00EC585A">
        <w:rPr>
          <w:sz w:val="24"/>
          <w:szCs w:val="24"/>
        </w:rPr>
        <w:t>ческое</w:t>
      </w:r>
      <w:proofErr w:type="gramEnd"/>
      <w:r w:rsidR="00B92046">
        <w:rPr>
          <w:sz w:val="24"/>
          <w:szCs w:val="24"/>
        </w:rPr>
        <w:t xml:space="preserve"> сведений о расходах</w:t>
      </w:r>
      <w:r w:rsidR="00977774" w:rsidRPr="00EC585A">
        <w:rPr>
          <w:sz w:val="24"/>
          <w:szCs w:val="24"/>
        </w:rPr>
        <w:t>»</w:t>
      </w:r>
    </w:p>
    <w:p w14:paraId="211BB490" w14:textId="77777777" w:rsidR="0023671C" w:rsidRPr="00EC585A" w:rsidRDefault="0023671C" w:rsidP="00CD4979">
      <w:pPr>
        <w:pStyle w:val="110"/>
        <w:shd w:val="clear" w:color="auto" w:fill="auto"/>
        <w:tabs>
          <w:tab w:val="left" w:pos="8269"/>
        </w:tabs>
        <w:spacing w:line="240" w:lineRule="auto"/>
        <w:ind w:left="360" w:hanging="360"/>
        <w:jc w:val="center"/>
        <w:rPr>
          <w:sz w:val="24"/>
          <w:szCs w:val="24"/>
        </w:rPr>
      </w:pPr>
    </w:p>
    <w:p w14:paraId="211BB493" w14:textId="5D0D7E53" w:rsidR="007D0F19" w:rsidRPr="00DA4F14" w:rsidRDefault="002A5DE4" w:rsidP="00DA4F14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действующим законодательством,  принимая во внимание экспертизу Юридического комитета </w:t>
      </w:r>
      <w:r w:rsidR="000A2F55" w:rsidRPr="000A2F55">
        <w:rPr>
          <w:rFonts w:ascii="Times New Roman" w:hAnsi="Times New Roman" w:cs="Times New Roman"/>
        </w:rPr>
        <w:t> Администрации Губернатора</w:t>
      </w:r>
      <w:r w:rsidR="00977774" w:rsidRPr="00DA4F14">
        <w:rPr>
          <w:rFonts w:ascii="Times New Roman" w:hAnsi="Times New Roman" w:cs="Times New Roman"/>
        </w:rPr>
        <w:t xml:space="preserve"> Санкт-Петербурга от </w:t>
      </w:r>
      <w:r w:rsidR="000A2F55">
        <w:rPr>
          <w:rFonts w:ascii="Times New Roman" w:hAnsi="Times New Roman" w:cs="Times New Roman"/>
        </w:rPr>
        <w:t>19.12.2013        № 20-30-1025/13-0 (</w:t>
      </w:r>
      <w:proofErr w:type="spellStart"/>
      <w:r w:rsidR="000A2F55">
        <w:rPr>
          <w:rFonts w:ascii="Times New Roman" w:hAnsi="Times New Roman" w:cs="Times New Roman"/>
        </w:rPr>
        <w:t>вх</w:t>
      </w:r>
      <w:proofErr w:type="spellEnd"/>
      <w:r w:rsidR="000A2F55">
        <w:rPr>
          <w:rFonts w:ascii="Times New Roman" w:hAnsi="Times New Roman" w:cs="Times New Roman"/>
        </w:rPr>
        <w:t xml:space="preserve">. от 26.12.2013 № 4248,0), </w:t>
      </w:r>
      <w:r w:rsidR="00EC585A" w:rsidRPr="00DA4F14">
        <w:rPr>
          <w:rFonts w:ascii="Times New Roman" w:hAnsi="Times New Roman" w:cs="Times New Roman"/>
        </w:rPr>
        <w:t xml:space="preserve">Местная Администрация </w:t>
      </w:r>
    </w:p>
    <w:p w14:paraId="211BB494" w14:textId="77777777" w:rsidR="00D345A8" w:rsidRPr="00E91683" w:rsidRDefault="00D345A8" w:rsidP="00CD4979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rPr>
          <w:color w:val="auto"/>
          <w:sz w:val="24"/>
          <w:szCs w:val="24"/>
        </w:rPr>
      </w:pPr>
    </w:p>
    <w:p w14:paraId="211BB495" w14:textId="64499379" w:rsidR="007D0F19" w:rsidRPr="00E91683" w:rsidRDefault="00EC585A" w:rsidP="00CD4979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rPr>
          <w:color w:val="auto"/>
          <w:sz w:val="24"/>
          <w:szCs w:val="24"/>
        </w:rPr>
      </w:pPr>
      <w:r w:rsidRPr="00E91683">
        <w:rPr>
          <w:color w:val="auto"/>
          <w:sz w:val="24"/>
          <w:szCs w:val="24"/>
        </w:rPr>
        <w:t>ПОСТАНОВЛЯЕТ</w:t>
      </w:r>
      <w:r w:rsidR="00977774" w:rsidRPr="00E91683">
        <w:rPr>
          <w:color w:val="auto"/>
          <w:sz w:val="24"/>
          <w:szCs w:val="24"/>
        </w:rPr>
        <w:t>:</w:t>
      </w:r>
    </w:p>
    <w:p w14:paraId="211BB496" w14:textId="77777777" w:rsidR="0023671C" w:rsidRPr="00EC585A" w:rsidRDefault="0023671C" w:rsidP="00CD4979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14:paraId="7D3B3C33" w14:textId="2D8B40F9" w:rsidR="000A2F55" w:rsidRPr="00D87706" w:rsidRDefault="000A2F55" w:rsidP="000A2F55">
      <w:pPr>
        <w:pStyle w:val="34"/>
        <w:numPr>
          <w:ilvl w:val="0"/>
          <w:numId w:val="2"/>
        </w:numPr>
        <w:tabs>
          <w:tab w:val="left" w:pos="332"/>
          <w:tab w:val="left" w:pos="851"/>
        </w:tabs>
        <w:ind w:firstLine="567"/>
        <w:rPr>
          <w:bCs/>
          <w:sz w:val="24"/>
          <w:szCs w:val="24"/>
        </w:rPr>
      </w:pPr>
      <w:r w:rsidRPr="00D87706">
        <w:rPr>
          <w:sz w:val="24"/>
          <w:szCs w:val="24"/>
        </w:rPr>
        <w:t xml:space="preserve">Отменить постановление </w:t>
      </w:r>
      <w:r w:rsidRPr="00D87706">
        <w:rPr>
          <w:bCs/>
          <w:sz w:val="24"/>
          <w:szCs w:val="24"/>
        </w:rPr>
        <w:t>Местной Администрации от 30.09.2013 № 389 «О представлении лицами, замещающими должности муниципальной службы в Местной Администрации внутригородского муниципального образования Санкт-Петербурга муниципальный округ Академическое</w:t>
      </w:r>
      <w:r w:rsidR="00B92046">
        <w:rPr>
          <w:bCs/>
          <w:sz w:val="24"/>
          <w:szCs w:val="24"/>
        </w:rPr>
        <w:t xml:space="preserve"> сведений о расходах</w:t>
      </w:r>
      <w:bookmarkStart w:id="0" w:name="_GoBack"/>
      <w:bookmarkEnd w:id="0"/>
      <w:r w:rsidRPr="00D87706">
        <w:rPr>
          <w:bCs/>
          <w:sz w:val="24"/>
          <w:szCs w:val="24"/>
        </w:rPr>
        <w:t>».</w:t>
      </w:r>
    </w:p>
    <w:p w14:paraId="75527F62" w14:textId="3BDD9F90" w:rsidR="00EC656C" w:rsidRPr="00D87706" w:rsidRDefault="00EC656C" w:rsidP="00CD4979">
      <w:pPr>
        <w:pStyle w:val="34"/>
        <w:widowControl/>
        <w:numPr>
          <w:ilvl w:val="0"/>
          <w:numId w:val="2"/>
        </w:numPr>
        <w:shd w:val="clear" w:color="auto" w:fill="auto"/>
        <w:tabs>
          <w:tab w:val="left" w:pos="332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87706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2073241A" w14:textId="77777777" w:rsidR="00EC656C" w:rsidRDefault="00EC656C" w:rsidP="00CD4979">
      <w:pPr>
        <w:widowControl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D87706">
        <w:rPr>
          <w:rFonts w:ascii="Times New Roman" w:hAnsi="Times New Roman" w:cs="Times New Roman"/>
        </w:rPr>
        <w:t>Контроль за</w:t>
      </w:r>
      <w:proofErr w:type="gramEnd"/>
      <w:r w:rsidRPr="00D8770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14:paraId="1E6B4569" w14:textId="230FFD45" w:rsidR="00247A23" w:rsidRDefault="00247A23" w:rsidP="00247A23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2CE9DEAA" w14:textId="77777777" w:rsidR="00247A23" w:rsidRDefault="00247A23" w:rsidP="00247A23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28EAE9A6" w14:textId="77777777" w:rsidR="00247A23" w:rsidRPr="00D87706" w:rsidRDefault="00247A23" w:rsidP="00247A23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A7BC2EF" w14:textId="5B4F7C83" w:rsidR="00F10D97" w:rsidRPr="00EC585A" w:rsidRDefault="00B75111" w:rsidP="00B75111">
      <w:pPr>
        <w:pStyle w:val="30"/>
        <w:shd w:val="clear" w:color="auto" w:fill="auto"/>
        <w:tabs>
          <w:tab w:val="left" w:pos="851"/>
        </w:tabs>
        <w:spacing w:before="360"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977774" w:rsidRPr="00EC585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77774" w:rsidRPr="00EC585A">
        <w:rPr>
          <w:sz w:val="24"/>
          <w:szCs w:val="24"/>
        </w:rPr>
        <w:t xml:space="preserve"> </w:t>
      </w:r>
      <w:r w:rsidR="00247A23">
        <w:rPr>
          <w:sz w:val="24"/>
          <w:szCs w:val="24"/>
        </w:rPr>
        <w:t>Местной Администрации</w:t>
      </w:r>
      <w:r w:rsidR="00F01A1F">
        <w:rPr>
          <w:sz w:val="24"/>
          <w:szCs w:val="24"/>
        </w:rPr>
        <w:tab/>
      </w:r>
      <w:r w:rsidR="00F01A1F">
        <w:rPr>
          <w:sz w:val="24"/>
          <w:szCs w:val="24"/>
        </w:rPr>
        <w:tab/>
      </w:r>
      <w:r w:rsidR="00F01A1F">
        <w:rPr>
          <w:sz w:val="24"/>
          <w:szCs w:val="24"/>
        </w:rPr>
        <w:tab/>
      </w:r>
      <w:r w:rsidR="00247A23">
        <w:rPr>
          <w:sz w:val="24"/>
          <w:szCs w:val="24"/>
        </w:rPr>
        <w:t xml:space="preserve">     </w:t>
      </w:r>
      <w:r w:rsidR="00D40006">
        <w:rPr>
          <w:sz w:val="24"/>
          <w:szCs w:val="24"/>
        </w:rPr>
        <w:t xml:space="preserve">    </w:t>
      </w:r>
      <w:r>
        <w:rPr>
          <w:sz w:val="24"/>
          <w:szCs w:val="24"/>
        </w:rPr>
        <w:t>В.М. Анемподистова</w:t>
      </w:r>
      <w:r w:rsidR="00333C39" w:rsidRPr="00EC58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F10D97" w:rsidRPr="00EC585A" w:rsidSect="00E91683">
      <w:type w:val="continuous"/>
      <w:pgSz w:w="11909" w:h="16834"/>
      <w:pgMar w:top="1134" w:right="569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6B60" w14:textId="77777777" w:rsidR="0073074D" w:rsidRDefault="0073074D">
      <w:r>
        <w:separator/>
      </w:r>
    </w:p>
  </w:endnote>
  <w:endnote w:type="continuationSeparator" w:id="0">
    <w:p w14:paraId="7C5CE8F0" w14:textId="77777777" w:rsidR="0073074D" w:rsidRDefault="0073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2FE4" w14:textId="77777777" w:rsidR="0073074D" w:rsidRDefault="0073074D"/>
  </w:footnote>
  <w:footnote w:type="continuationSeparator" w:id="0">
    <w:p w14:paraId="4CF38A68" w14:textId="77777777" w:rsidR="0073074D" w:rsidRDefault="007307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694"/>
    <w:multiLevelType w:val="multilevel"/>
    <w:tmpl w:val="6988D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3217C"/>
    <w:multiLevelType w:val="multilevel"/>
    <w:tmpl w:val="A2FE9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605DB8"/>
    <w:multiLevelType w:val="multilevel"/>
    <w:tmpl w:val="2FBE08E6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E201D"/>
    <w:multiLevelType w:val="hybridMultilevel"/>
    <w:tmpl w:val="3ADA2644"/>
    <w:lvl w:ilvl="0" w:tplc="C2DE5484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94694C"/>
    <w:multiLevelType w:val="multilevel"/>
    <w:tmpl w:val="D122A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86166E"/>
    <w:multiLevelType w:val="hybridMultilevel"/>
    <w:tmpl w:val="F79EEA46"/>
    <w:lvl w:ilvl="0" w:tplc="3090744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7F60"/>
    <w:multiLevelType w:val="hybridMultilevel"/>
    <w:tmpl w:val="CE4CCDD8"/>
    <w:lvl w:ilvl="0" w:tplc="FCD41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C40B85"/>
    <w:multiLevelType w:val="multilevel"/>
    <w:tmpl w:val="4E9E5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8A16EEB"/>
    <w:multiLevelType w:val="hybridMultilevel"/>
    <w:tmpl w:val="F6C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54BF"/>
    <w:multiLevelType w:val="hybridMultilevel"/>
    <w:tmpl w:val="E6D8A648"/>
    <w:lvl w:ilvl="0" w:tplc="44B677D6">
      <w:start w:val="1"/>
      <w:numFmt w:val="decimal"/>
      <w:lvlText w:val="1.%1."/>
      <w:lvlJc w:val="left"/>
      <w:pPr>
        <w:ind w:left="1506" w:hanging="360"/>
      </w:pPr>
      <w:rPr>
        <w:rFonts w:hint="default"/>
      </w:rPr>
    </w:lvl>
    <w:lvl w:ilvl="1" w:tplc="44B677D6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F4C36"/>
    <w:multiLevelType w:val="hybridMultilevel"/>
    <w:tmpl w:val="16565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1E006D"/>
    <w:multiLevelType w:val="hybridMultilevel"/>
    <w:tmpl w:val="2412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1218B"/>
    <w:multiLevelType w:val="multilevel"/>
    <w:tmpl w:val="11ECF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DBE58AE"/>
    <w:multiLevelType w:val="multilevel"/>
    <w:tmpl w:val="A1F02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F2AC8"/>
    <w:multiLevelType w:val="multilevel"/>
    <w:tmpl w:val="D61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93290"/>
    <w:multiLevelType w:val="hybridMultilevel"/>
    <w:tmpl w:val="600E8344"/>
    <w:lvl w:ilvl="0" w:tplc="C2DE5484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B56222"/>
    <w:multiLevelType w:val="hybridMultilevel"/>
    <w:tmpl w:val="01B84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40DC3"/>
    <w:multiLevelType w:val="multilevel"/>
    <w:tmpl w:val="4C801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69E26195"/>
    <w:multiLevelType w:val="multilevel"/>
    <w:tmpl w:val="D77E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C816963"/>
    <w:multiLevelType w:val="hybridMultilevel"/>
    <w:tmpl w:val="9E383E4A"/>
    <w:lvl w:ilvl="0" w:tplc="C2DE548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720A06"/>
    <w:multiLevelType w:val="hybridMultilevel"/>
    <w:tmpl w:val="75B8989C"/>
    <w:lvl w:ilvl="0" w:tplc="44B677D6">
      <w:start w:val="1"/>
      <w:numFmt w:val="decimal"/>
      <w:lvlText w:val="1.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0BE9"/>
    <w:multiLevelType w:val="multilevel"/>
    <w:tmpl w:val="2F0C3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9411763"/>
    <w:multiLevelType w:val="multilevel"/>
    <w:tmpl w:val="BD0A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DF902D6"/>
    <w:multiLevelType w:val="hybridMultilevel"/>
    <w:tmpl w:val="3CD40DD8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888CEA02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22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19"/>
  </w:num>
  <w:num w:numId="22">
    <w:abstractNumId w:val="11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9"/>
    <w:rsid w:val="000666E0"/>
    <w:rsid w:val="00084C35"/>
    <w:rsid w:val="000A2F55"/>
    <w:rsid w:val="000E71E5"/>
    <w:rsid w:val="0010654D"/>
    <w:rsid w:val="001C1433"/>
    <w:rsid w:val="00233728"/>
    <w:rsid w:val="0023671C"/>
    <w:rsid w:val="00247689"/>
    <w:rsid w:val="00247A23"/>
    <w:rsid w:val="00291635"/>
    <w:rsid w:val="002A3416"/>
    <w:rsid w:val="002A5DE4"/>
    <w:rsid w:val="002D4AF1"/>
    <w:rsid w:val="00333C39"/>
    <w:rsid w:val="00380568"/>
    <w:rsid w:val="003B30AB"/>
    <w:rsid w:val="003C52A1"/>
    <w:rsid w:val="003C5C86"/>
    <w:rsid w:val="003E3D7A"/>
    <w:rsid w:val="003F6194"/>
    <w:rsid w:val="00413771"/>
    <w:rsid w:val="00440419"/>
    <w:rsid w:val="0048421C"/>
    <w:rsid w:val="004E40AD"/>
    <w:rsid w:val="00561DA0"/>
    <w:rsid w:val="005B407A"/>
    <w:rsid w:val="00683C86"/>
    <w:rsid w:val="00687DEB"/>
    <w:rsid w:val="006D63FD"/>
    <w:rsid w:val="006F772E"/>
    <w:rsid w:val="0073074D"/>
    <w:rsid w:val="0073622F"/>
    <w:rsid w:val="007670D0"/>
    <w:rsid w:val="00783E7E"/>
    <w:rsid w:val="007A344A"/>
    <w:rsid w:val="007D0F19"/>
    <w:rsid w:val="007D6E54"/>
    <w:rsid w:val="008009D2"/>
    <w:rsid w:val="00811941"/>
    <w:rsid w:val="008B2CD5"/>
    <w:rsid w:val="00977774"/>
    <w:rsid w:val="009A6FD2"/>
    <w:rsid w:val="009B06B4"/>
    <w:rsid w:val="009C42B2"/>
    <w:rsid w:val="009C4BB3"/>
    <w:rsid w:val="00A2612A"/>
    <w:rsid w:val="00A474E5"/>
    <w:rsid w:val="00A62927"/>
    <w:rsid w:val="00A90FD4"/>
    <w:rsid w:val="00AB5341"/>
    <w:rsid w:val="00AD2FFC"/>
    <w:rsid w:val="00AE4FF5"/>
    <w:rsid w:val="00B35BD3"/>
    <w:rsid w:val="00B531B9"/>
    <w:rsid w:val="00B75111"/>
    <w:rsid w:val="00B84D06"/>
    <w:rsid w:val="00B92046"/>
    <w:rsid w:val="00BC40FE"/>
    <w:rsid w:val="00BD3106"/>
    <w:rsid w:val="00C476EF"/>
    <w:rsid w:val="00C74274"/>
    <w:rsid w:val="00C764D8"/>
    <w:rsid w:val="00CB268D"/>
    <w:rsid w:val="00CD01B6"/>
    <w:rsid w:val="00CD4979"/>
    <w:rsid w:val="00D10E5F"/>
    <w:rsid w:val="00D12B9D"/>
    <w:rsid w:val="00D27152"/>
    <w:rsid w:val="00D345A8"/>
    <w:rsid w:val="00D40006"/>
    <w:rsid w:val="00D72953"/>
    <w:rsid w:val="00D87706"/>
    <w:rsid w:val="00DA4F14"/>
    <w:rsid w:val="00DB17E5"/>
    <w:rsid w:val="00DC25E6"/>
    <w:rsid w:val="00DE3508"/>
    <w:rsid w:val="00DE59BE"/>
    <w:rsid w:val="00DF750A"/>
    <w:rsid w:val="00E91683"/>
    <w:rsid w:val="00EA5A1E"/>
    <w:rsid w:val="00EC585A"/>
    <w:rsid w:val="00EC656C"/>
    <w:rsid w:val="00F01A1F"/>
    <w:rsid w:val="00F10D97"/>
    <w:rsid w:val="00F2056B"/>
    <w:rsid w:val="00F45830"/>
    <w:rsid w:val="00F47FBE"/>
    <w:rsid w:val="00F64775"/>
    <w:rsid w:val="00F72B35"/>
    <w:rsid w:val="00F827B0"/>
    <w:rsid w:val="00F836A5"/>
    <w:rsid w:val="00F94D3E"/>
    <w:rsid w:val="00F97376"/>
    <w:rsid w:val="00FA0E3D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4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312pt">
    <w:name w:val="Заголовок №3 + 12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31">
    <w:name w:val="Основной текст (13) + Малые прописные"/>
    <w:basedOn w:val="13"/>
    <w:rPr>
      <w:rFonts w:ascii="Century Gothic" w:eastAsia="Century Gothic" w:hAnsi="Century Gothic" w:cs="Century Gothic"/>
      <w:b/>
      <w:bCs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pt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711pt">
    <w:name w:val="Основной текст (7) + Интервал 1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Полужирный;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TimesNewRoman225pt-2pt">
    <w:name w:val="Основной текст (15) + Times New Roman;22;5 pt;Интервал -2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15Consolas205pt0pt">
    <w:name w:val="Основной текст (15) + Consolas;20;5 pt;Курсив;Интервал 0 pt"/>
    <w:basedOn w:val="1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5TimesNewRoman155pt1pt">
    <w:name w:val="Основной текст (15) + Times New Roman;15;5 pt;Полужирный;Курсив;Интервал 1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-1pt">
    <w:name w:val="Заголовок №1 + Не полужирный;Не курсив;Интервал -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Gothic" w:eastAsia="MS Gothic" w:hAnsi="MS Gothic" w:cs="MS Gothic"/>
      <w:spacing w:val="-40"/>
      <w:sz w:val="37"/>
      <w:szCs w:val="3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93" w:lineRule="exact"/>
      <w:ind w:hanging="9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b/>
      <w:bCs/>
      <w:i/>
      <w:iCs/>
      <w:spacing w:val="-30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firstLine="760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0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9D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2612A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561DA0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561DA0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4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312pt">
    <w:name w:val="Заголовок №3 + 12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31">
    <w:name w:val="Основной текст (13) + Малые прописные"/>
    <w:basedOn w:val="13"/>
    <w:rPr>
      <w:rFonts w:ascii="Century Gothic" w:eastAsia="Century Gothic" w:hAnsi="Century Gothic" w:cs="Century Gothic"/>
      <w:b/>
      <w:bCs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pt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711pt">
    <w:name w:val="Основной текст (7) + Интервал 1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Полужирный;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TimesNewRoman225pt-2pt">
    <w:name w:val="Основной текст (15) + Times New Roman;22;5 pt;Интервал -2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15Consolas205pt0pt">
    <w:name w:val="Основной текст (15) + Consolas;20;5 pt;Курсив;Интервал 0 pt"/>
    <w:basedOn w:val="1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5TimesNewRoman155pt1pt">
    <w:name w:val="Основной текст (15) + Times New Roman;15;5 pt;Полужирный;Курсив;Интервал 1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-1pt">
    <w:name w:val="Заголовок №1 + Не полужирный;Не курсив;Интервал -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Gothic" w:eastAsia="MS Gothic" w:hAnsi="MS Gothic" w:cs="MS Gothic"/>
      <w:spacing w:val="-40"/>
      <w:sz w:val="37"/>
      <w:szCs w:val="3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93" w:lineRule="exact"/>
      <w:ind w:hanging="9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b/>
      <w:bCs/>
      <w:i/>
      <w:iCs/>
      <w:spacing w:val="-30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firstLine="760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0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9D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2612A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561DA0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561DA0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81FB-1373-41E6-B986-121B4515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39A92-FCC7-41E8-AA13-037942BAD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AEC4-891C-4C5E-A51D-A54409B80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221E5-2039-452D-8611-EC097CA4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Татьяна Игоревна</dc:creator>
  <cp:lastModifiedBy>Плотникова  Ольга Павловна</cp:lastModifiedBy>
  <cp:revision>4</cp:revision>
  <cp:lastPrinted>2014-01-16T12:25:00Z</cp:lastPrinted>
  <dcterms:created xsi:type="dcterms:W3CDTF">2014-01-20T13:15:00Z</dcterms:created>
  <dcterms:modified xsi:type="dcterms:W3CDTF">2014-02-10T12:08:00Z</dcterms:modified>
</cp:coreProperties>
</file>